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6B" w:rsidRPr="00F7527B" w:rsidRDefault="008855CB" w:rsidP="00F7527B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F7527B">
        <w:rPr>
          <w:rFonts w:ascii="標楷體" w:eastAsia="標楷體" w:hAnsi="標楷體" w:hint="eastAsia"/>
          <w:b/>
          <w:sz w:val="28"/>
          <w:szCs w:val="24"/>
        </w:rPr>
        <w:t>台灣公共衛生學會、台灣流行病學學會、</w:t>
      </w:r>
    </w:p>
    <w:p w:rsidR="0027786B" w:rsidRPr="00F7527B" w:rsidRDefault="008855CB" w:rsidP="00F7527B">
      <w:pPr>
        <w:spacing w:line="360" w:lineRule="exact"/>
        <w:jc w:val="center"/>
        <w:rPr>
          <w:rFonts w:ascii="標楷體" w:eastAsia="標楷體" w:hAnsi="標楷體"/>
          <w:b/>
          <w:sz w:val="28"/>
          <w:szCs w:val="24"/>
        </w:rPr>
      </w:pPr>
      <w:r w:rsidRPr="00F7527B">
        <w:rPr>
          <w:rFonts w:ascii="標楷體" w:eastAsia="標楷體" w:hAnsi="標楷體" w:hint="eastAsia"/>
          <w:b/>
          <w:sz w:val="28"/>
          <w:szCs w:val="24"/>
        </w:rPr>
        <w:t>台灣事故傷害與安全促進學會、台灣健康保險學會</w:t>
      </w:r>
    </w:p>
    <w:p w:rsidR="008855CB" w:rsidRPr="00464004" w:rsidRDefault="008855CB" w:rsidP="008855CB">
      <w:pPr>
        <w:rPr>
          <w:rFonts w:ascii="標楷體" w:eastAsia="標楷體" w:hAnsi="標楷體"/>
          <w:szCs w:val="24"/>
        </w:rPr>
      </w:pPr>
    </w:p>
    <w:p w:rsidR="008855CB" w:rsidRPr="00464004" w:rsidRDefault="008D5EFC" w:rsidP="008855CB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2019</w:t>
      </w:r>
      <w:r w:rsidR="008855CB" w:rsidRPr="00464004">
        <w:rPr>
          <w:rFonts w:ascii="標楷體" w:eastAsia="標楷體" w:hAnsi="標楷體" w:hint="eastAsia"/>
          <w:b/>
          <w:sz w:val="30"/>
          <w:szCs w:val="30"/>
        </w:rPr>
        <w:t xml:space="preserve"> 年聯合會員大會暨學術研討會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</w:rPr>
      </w:pPr>
    </w:p>
    <w:p w:rsidR="008855CB" w:rsidRPr="00F7527B" w:rsidRDefault="008855CB" w:rsidP="008855CB">
      <w:pPr>
        <w:jc w:val="center"/>
        <w:rPr>
          <w:rFonts w:ascii="標楷體" w:eastAsia="標楷體" w:hAnsi="標楷體"/>
          <w:szCs w:val="24"/>
        </w:rPr>
      </w:pPr>
      <w:r w:rsidRPr="00F7527B">
        <w:rPr>
          <w:rFonts w:ascii="標楷體" w:eastAsia="標楷體" w:hAnsi="標楷體" w:hint="eastAsia"/>
          <w:szCs w:val="24"/>
        </w:rPr>
        <w:t>時間：201</w:t>
      </w:r>
      <w:r w:rsidR="008D5EFC">
        <w:rPr>
          <w:rFonts w:ascii="標楷體" w:eastAsia="標楷體" w:hAnsi="標楷體" w:hint="eastAsia"/>
          <w:szCs w:val="24"/>
        </w:rPr>
        <w:t>9</w:t>
      </w:r>
      <w:r w:rsidRPr="00F7527B">
        <w:rPr>
          <w:rFonts w:ascii="標楷體" w:eastAsia="標楷體" w:hAnsi="標楷體" w:hint="eastAsia"/>
          <w:szCs w:val="24"/>
        </w:rPr>
        <w:t xml:space="preserve"> 年</w:t>
      </w:r>
      <w:r w:rsidR="008D5EFC">
        <w:rPr>
          <w:rFonts w:ascii="標楷體" w:eastAsia="標楷體" w:hAnsi="標楷體" w:hint="eastAsia"/>
          <w:szCs w:val="24"/>
        </w:rPr>
        <w:t xml:space="preserve"> 9</w:t>
      </w:r>
      <w:r w:rsidRPr="00F7527B">
        <w:rPr>
          <w:rFonts w:ascii="標楷體" w:eastAsia="標楷體" w:hAnsi="標楷體" w:hint="eastAsia"/>
          <w:szCs w:val="24"/>
        </w:rPr>
        <w:t xml:space="preserve"> 月</w:t>
      </w:r>
      <w:r w:rsidR="008D5EFC">
        <w:rPr>
          <w:rFonts w:ascii="標楷體" w:eastAsia="標楷體" w:hAnsi="標楷體" w:hint="eastAsia"/>
          <w:szCs w:val="24"/>
        </w:rPr>
        <w:t xml:space="preserve"> 26</w:t>
      </w:r>
      <w:r w:rsidRPr="00F7527B">
        <w:rPr>
          <w:rFonts w:ascii="標楷體" w:eastAsia="標楷體" w:hAnsi="標楷體" w:hint="eastAsia"/>
          <w:szCs w:val="24"/>
        </w:rPr>
        <w:t xml:space="preserve"> 日</w:t>
      </w:r>
      <w:r w:rsidR="008D5EFC">
        <w:rPr>
          <w:rFonts w:ascii="標楷體" w:eastAsia="標楷體" w:hAnsi="標楷體" w:hint="eastAsia"/>
          <w:szCs w:val="24"/>
        </w:rPr>
        <w:t>~9</w:t>
      </w:r>
      <w:r w:rsidRPr="00F7527B">
        <w:rPr>
          <w:rFonts w:ascii="標楷體" w:eastAsia="標楷體" w:hAnsi="標楷體" w:hint="eastAsia"/>
          <w:szCs w:val="24"/>
        </w:rPr>
        <w:t xml:space="preserve"> 月</w:t>
      </w:r>
      <w:r w:rsidR="008D5EFC">
        <w:rPr>
          <w:rFonts w:ascii="標楷體" w:eastAsia="標楷體" w:hAnsi="標楷體" w:hint="eastAsia"/>
          <w:szCs w:val="24"/>
        </w:rPr>
        <w:t xml:space="preserve"> 28</w:t>
      </w:r>
      <w:r w:rsidRPr="00F7527B">
        <w:rPr>
          <w:rFonts w:ascii="標楷體" w:eastAsia="標楷體" w:hAnsi="標楷體" w:hint="eastAsia"/>
          <w:szCs w:val="24"/>
        </w:rPr>
        <w:t xml:space="preserve"> 日（</w:t>
      </w:r>
      <w:r w:rsidR="00F27D6F">
        <w:rPr>
          <w:rFonts w:ascii="標楷體" w:eastAsia="標楷體" w:hAnsi="標楷體" w:hint="eastAsia"/>
          <w:szCs w:val="24"/>
        </w:rPr>
        <w:t>四、</w:t>
      </w:r>
      <w:r w:rsidR="008D5EFC">
        <w:rPr>
          <w:rFonts w:ascii="標楷體" w:eastAsia="標楷體" w:hAnsi="標楷體" w:hint="eastAsia"/>
          <w:szCs w:val="24"/>
        </w:rPr>
        <w:t>五、</w:t>
      </w:r>
      <w:r w:rsidRPr="00F7527B">
        <w:rPr>
          <w:rFonts w:ascii="標楷體" w:eastAsia="標楷體" w:hAnsi="標楷體" w:hint="eastAsia"/>
          <w:szCs w:val="24"/>
        </w:rPr>
        <w:t>六）</w:t>
      </w:r>
    </w:p>
    <w:p w:rsidR="008855CB" w:rsidRPr="00F7527B" w:rsidRDefault="008855CB" w:rsidP="008855CB">
      <w:pPr>
        <w:jc w:val="center"/>
        <w:rPr>
          <w:rFonts w:ascii="標楷體" w:eastAsia="標楷體" w:hAnsi="標楷體"/>
          <w:szCs w:val="24"/>
        </w:rPr>
      </w:pPr>
      <w:r w:rsidRPr="00F7527B">
        <w:rPr>
          <w:rFonts w:ascii="標楷體" w:eastAsia="標楷體" w:hAnsi="標楷體" w:hint="eastAsia"/>
          <w:szCs w:val="24"/>
        </w:rPr>
        <w:t>地點：</w:t>
      </w:r>
      <w:r w:rsidR="007B7E8B">
        <w:rPr>
          <w:rFonts w:ascii="標楷體" w:eastAsia="標楷體" w:hAnsi="標楷體" w:hint="eastAsia"/>
          <w:szCs w:val="24"/>
        </w:rPr>
        <w:t>臺</w:t>
      </w:r>
      <w:r w:rsidR="008D5EFC">
        <w:rPr>
          <w:rFonts w:ascii="標楷體" w:eastAsia="標楷體" w:hAnsi="標楷體" w:cs="Times New Roman" w:hint="eastAsia"/>
          <w:color w:val="000000"/>
          <w:szCs w:val="24"/>
        </w:rPr>
        <w:t>灣大學公共衛生大樓</w:t>
      </w:r>
      <w:r w:rsidR="00DC68A0" w:rsidRPr="00F7527B">
        <w:rPr>
          <w:rFonts w:ascii="標楷體" w:eastAsia="標楷體" w:hAnsi="標楷體" w:cs="Times New Roman"/>
          <w:color w:val="000000"/>
          <w:szCs w:val="24"/>
        </w:rPr>
        <w:t>（</w:t>
      </w:r>
      <w:r w:rsidR="007B7E8B">
        <w:rPr>
          <w:rFonts w:ascii="標楷體" w:eastAsia="標楷體" w:hAnsi="標楷體" w:hint="eastAsia"/>
          <w:szCs w:val="24"/>
        </w:rPr>
        <w:t>臺</w:t>
      </w:r>
      <w:r w:rsidR="008D5EFC">
        <w:rPr>
          <w:rFonts w:ascii="標楷體" w:eastAsia="標楷體" w:hAnsi="標楷體" w:cs="Times New Roman" w:hint="eastAsia"/>
          <w:color w:val="000000"/>
          <w:szCs w:val="24"/>
        </w:rPr>
        <w:t>北市中正區徐州路17號</w:t>
      </w:r>
      <w:r w:rsidR="00DC68A0" w:rsidRPr="00F7527B">
        <w:rPr>
          <w:rFonts w:ascii="標楷體" w:eastAsia="標楷體" w:hAnsi="標楷體" w:cs="Times New Roman"/>
          <w:color w:val="000000"/>
          <w:szCs w:val="24"/>
        </w:rPr>
        <w:t>）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</w:rPr>
      </w:pP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464004">
        <w:rPr>
          <w:rFonts w:ascii="標楷體" w:eastAsia="標楷體" w:hAnsi="標楷體" w:hint="eastAsia"/>
          <w:b/>
          <w:sz w:val="30"/>
          <w:szCs w:val="30"/>
        </w:rPr>
        <w:t>論文投稿須知</w:t>
      </w:r>
    </w:p>
    <w:p w:rsidR="008855CB" w:rsidRPr="00464004" w:rsidRDefault="008855CB" w:rsidP="008855CB">
      <w:pPr>
        <w:jc w:val="center"/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【論文發表形式】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A57E2A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「一般論文」：個別論文之發表，投稿者可選擇以口頭報告或海報展示方式發表，但以審查後建議之方式為準。口頭報告（含討論）時間為 15 分鐘，參與海報展示者需於</w:t>
      </w:r>
      <w:r w:rsidR="001824B8">
        <w:rPr>
          <w:rFonts w:ascii="標楷體" w:eastAsia="標楷體" w:hAnsi="標楷體" w:hint="eastAsia"/>
        </w:rPr>
        <w:t>展示時間</w:t>
      </w:r>
      <w:bookmarkStart w:id="0" w:name="_GoBack"/>
      <w:bookmarkEnd w:id="0"/>
      <w:r w:rsidRPr="00464004">
        <w:rPr>
          <w:rFonts w:ascii="標楷體" w:eastAsia="標楷體" w:hAnsi="標楷體" w:hint="eastAsia"/>
        </w:rPr>
        <w:t>自行張貼海報資料於會場壁報板上。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「專題討論」(symposium)：每場「專題討論」90 分鐘，以口頭報告方式進行。內容與形式由 4~6 位投稿者共同策劃，由其中 1 人擔任主持人。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【論文摘要投稿日期】</w:t>
      </w:r>
    </w:p>
    <w:p w:rsidR="008855CB" w:rsidRPr="00464004" w:rsidRDefault="008855CB" w:rsidP="008855CB">
      <w:pPr>
        <w:rPr>
          <w:rFonts w:ascii="標楷體" w:eastAsia="標楷體" w:hAnsi="標楷體"/>
          <w:b/>
        </w:rPr>
      </w:pP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</w:t>
      </w:r>
      <w:r w:rsidR="00566C8D">
        <w:rPr>
          <w:rFonts w:ascii="標楷體" w:eastAsia="標楷體" w:hAnsi="標楷體" w:hint="eastAsia"/>
        </w:rPr>
        <w:t>即日起</w:t>
      </w:r>
      <w:r w:rsidRPr="00464004">
        <w:rPr>
          <w:rFonts w:ascii="標楷體" w:eastAsia="標楷體" w:hAnsi="標楷體" w:hint="eastAsia"/>
        </w:rPr>
        <w:t>~7 月</w:t>
      </w:r>
      <w:r w:rsidR="008D5EFC">
        <w:rPr>
          <w:rFonts w:ascii="標楷體" w:eastAsia="標楷體" w:hAnsi="標楷體" w:hint="eastAsia"/>
        </w:rPr>
        <w:t xml:space="preserve"> 22</w:t>
      </w:r>
      <w:r w:rsidRPr="00464004">
        <w:rPr>
          <w:rFonts w:ascii="標楷體" w:eastAsia="標楷體" w:hAnsi="標楷體" w:hint="eastAsia"/>
        </w:rPr>
        <w:t xml:space="preserve"> 日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 xml:space="preserve"> </w:t>
      </w: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</w:t>
      </w:r>
      <w:r w:rsidR="00566C8D">
        <w:rPr>
          <w:rFonts w:ascii="標楷體" w:eastAsia="標楷體" w:hAnsi="標楷體" w:hint="eastAsia"/>
        </w:rPr>
        <w:t>即日起</w:t>
      </w:r>
      <w:r w:rsidRPr="00464004">
        <w:rPr>
          <w:rFonts w:ascii="標楷體" w:eastAsia="標楷體" w:hAnsi="標楷體" w:hint="eastAsia"/>
        </w:rPr>
        <w:t>~7 月</w:t>
      </w:r>
      <w:r w:rsidR="008D5EFC">
        <w:rPr>
          <w:rFonts w:ascii="標楷體" w:eastAsia="標楷體" w:hAnsi="標楷體" w:hint="eastAsia"/>
        </w:rPr>
        <w:t xml:space="preserve"> 22</w:t>
      </w:r>
      <w:r w:rsidRPr="00464004">
        <w:rPr>
          <w:rFonts w:ascii="標楷體" w:eastAsia="標楷體" w:hAnsi="標楷體" w:hint="eastAsia"/>
        </w:rPr>
        <w:t xml:space="preserve"> 日</w:t>
      </w:r>
    </w:p>
    <w:p w:rsidR="008855CB" w:rsidRPr="00DC68A0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【論文摘要規則】</w:t>
      </w:r>
    </w:p>
    <w:p w:rsidR="00CE4D74" w:rsidRDefault="00CE4D74" w:rsidP="00CE4D74">
      <w:pPr>
        <w:jc w:val="both"/>
        <w:rPr>
          <w:rFonts w:ascii="標楷體" w:eastAsia="標楷體" w:hAnsi="標楷體"/>
          <w:b/>
        </w:rPr>
      </w:pP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</w:t>
      </w:r>
      <w:r w:rsidR="001753A9" w:rsidRPr="00464004">
        <w:rPr>
          <w:rFonts w:ascii="標楷體" w:eastAsia="標楷體" w:hAnsi="標楷體" w:hint="eastAsia"/>
        </w:rPr>
        <w:t>分為衛政醫管、衛教行為、流病預醫、環衛職醫、安全促進</w:t>
      </w:r>
      <w:r w:rsidR="00CE4D74">
        <w:rPr>
          <w:rFonts w:ascii="標楷體" w:eastAsia="標楷體" w:hAnsi="標楷體" w:hint="eastAsia"/>
        </w:rPr>
        <w:t>、</w:t>
      </w:r>
      <w:r w:rsidR="008D5EFC">
        <w:rPr>
          <w:rFonts w:ascii="標楷體" w:eastAsia="標楷體" w:hAnsi="標楷體" w:hint="eastAsia"/>
        </w:rPr>
        <w:t>等五</w:t>
      </w:r>
      <w:r w:rsidR="001753A9" w:rsidRPr="00464004">
        <w:rPr>
          <w:rFonts w:ascii="標楷體" w:eastAsia="標楷體" w:hAnsi="標楷體" w:hint="eastAsia"/>
        </w:rPr>
        <w:t>大主題。</w:t>
      </w:r>
      <w:r w:rsidR="004A33C8" w:rsidRPr="004A33C8">
        <w:rPr>
          <w:rFonts w:ascii="標楷體" w:eastAsia="標楷體" w:hAnsi="標楷體" w:hint="eastAsia"/>
          <w:b/>
          <w:u w:val="single"/>
        </w:rPr>
        <w:t>論文題目須中英文並列</w:t>
      </w:r>
      <w:r w:rsidR="004A33C8">
        <w:rPr>
          <w:rFonts w:ascii="標楷體" w:eastAsia="標楷體" w:hAnsi="標楷體" w:hint="eastAsia"/>
        </w:rPr>
        <w:t>，</w:t>
      </w:r>
      <w:r w:rsidRPr="00464004">
        <w:rPr>
          <w:rFonts w:ascii="標楷體" w:eastAsia="標楷體" w:hAnsi="標楷體" w:hint="eastAsia"/>
        </w:rPr>
        <w:t>摘要內容包括研究之背景及目的、方法、結果、結論，字數限500字內</w:t>
      </w:r>
      <w:r w:rsidR="004A33C8" w:rsidRPr="00464004">
        <w:rPr>
          <w:rFonts w:ascii="標楷體" w:eastAsia="標楷體" w:hAnsi="標楷體" w:hint="eastAsia"/>
        </w:rPr>
        <w:t>，</w:t>
      </w:r>
      <w:r w:rsidRPr="00464004">
        <w:rPr>
          <w:rFonts w:ascii="標楷體" w:eastAsia="標楷體" w:hAnsi="標楷體" w:hint="eastAsia"/>
        </w:rPr>
        <w:t>請以</w:t>
      </w:r>
      <w:r w:rsidR="00CE4D74">
        <w:rPr>
          <w:rFonts w:ascii="標楷體" w:eastAsia="標楷體" w:hAnsi="標楷體" w:hint="eastAsia"/>
        </w:rPr>
        <w:t xml:space="preserve"> Word </w:t>
      </w:r>
      <w:r w:rsidRPr="00464004">
        <w:rPr>
          <w:rFonts w:ascii="標楷體" w:eastAsia="標楷體" w:hAnsi="標楷體" w:hint="eastAsia"/>
        </w:rPr>
        <w:t>繕打</w:t>
      </w:r>
      <w:r w:rsidR="004A33C8" w:rsidRPr="00464004">
        <w:rPr>
          <w:rFonts w:ascii="標楷體" w:eastAsia="標楷體" w:hAnsi="標楷體" w:hint="eastAsia"/>
        </w:rPr>
        <w:t>，</w:t>
      </w:r>
      <w:r w:rsidRPr="00464004">
        <w:rPr>
          <w:rFonts w:ascii="標楷體" w:eastAsia="標楷體" w:hAnsi="標楷體" w:hint="eastAsia"/>
        </w:rPr>
        <w:t>請用</w:t>
      </w:r>
      <w:r w:rsidR="004A33C8" w:rsidRPr="00464004">
        <w:rPr>
          <w:rFonts w:ascii="標楷體" w:eastAsia="標楷體" w:hAnsi="標楷體" w:hint="eastAsia"/>
        </w:rPr>
        <w:t>標楷體</w:t>
      </w:r>
      <w:r w:rsidR="00CE4D74">
        <w:rPr>
          <w:rFonts w:ascii="標楷體" w:eastAsia="標楷體" w:hAnsi="標楷體" w:hint="eastAsia"/>
        </w:rPr>
        <w:t xml:space="preserve"> </w:t>
      </w:r>
      <w:r w:rsidR="004A33C8">
        <w:rPr>
          <w:rFonts w:ascii="標楷體" w:eastAsia="標楷體" w:hAnsi="標楷體" w:hint="eastAsia"/>
        </w:rPr>
        <w:t>12</w:t>
      </w:r>
      <w:r w:rsidRPr="00464004">
        <w:rPr>
          <w:rFonts w:ascii="標楷體" w:eastAsia="標楷體" w:hAnsi="標楷體" w:hint="eastAsia"/>
        </w:rPr>
        <w:t>號字</w:t>
      </w:r>
      <w:r w:rsidR="004A33C8" w:rsidRPr="00464004">
        <w:rPr>
          <w:rFonts w:ascii="標楷體" w:eastAsia="標楷體" w:hAnsi="標楷體" w:hint="eastAsia"/>
        </w:rPr>
        <w:t>，</w:t>
      </w:r>
      <w:r w:rsidRPr="00464004">
        <w:rPr>
          <w:rFonts w:ascii="標楷體" w:eastAsia="標楷體" w:hAnsi="標楷體" w:hint="eastAsia"/>
        </w:rPr>
        <w:t>稿件橫印，行間距為「最小行高」</w:t>
      </w:r>
      <w:r w:rsidR="00CE4D74">
        <w:rPr>
          <w:rFonts w:ascii="標楷體" w:eastAsia="標楷體" w:hAnsi="標楷體" w:hint="eastAsia"/>
        </w:rPr>
        <w:t xml:space="preserve"> </w:t>
      </w:r>
      <w:r w:rsidRPr="00464004">
        <w:rPr>
          <w:rFonts w:ascii="標楷體" w:eastAsia="標楷體" w:hAnsi="標楷體" w:hint="eastAsia"/>
        </w:rPr>
        <w:t>16 點數。題目與作者姓名之間及服務機關與摘要正文之間各空一行。作者人數一人以上時，作者彼此間空</w:t>
      </w:r>
      <w:r w:rsidR="00CE4D74">
        <w:rPr>
          <w:rFonts w:ascii="標楷體" w:eastAsia="標楷體" w:hAnsi="標楷體" w:hint="eastAsia"/>
        </w:rPr>
        <w:t xml:space="preserve"> 1 </w:t>
      </w:r>
      <w:r w:rsidRPr="00464004">
        <w:rPr>
          <w:rFonts w:ascii="標楷體" w:eastAsia="標楷體" w:hAnsi="標楷體" w:hint="eastAsia"/>
        </w:rPr>
        <w:t>字。服務機關一個以上時，請用小體阿拉伯數字於作者右上方標示說明。</w:t>
      </w:r>
    </w:p>
    <w:p w:rsidR="00CE4D74" w:rsidRDefault="00CE4D74" w:rsidP="00C22A23">
      <w:pPr>
        <w:ind w:leftChars="-59" w:left="-142"/>
        <w:rPr>
          <w:rFonts w:ascii="標楷體" w:eastAsia="標楷體" w:hAnsi="標楷體"/>
        </w:rPr>
      </w:pP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由主持人匯集該場次所有參與者之論文摘要，由主持人代表投稿。各參與者之摘要格式與「一般論文」之格式相同。另外主持人需簡介該場「專題討論」的主題，說明其內容概要、重要性與連貫性，字數限</w:t>
      </w:r>
      <w:r w:rsidR="00CE4D74">
        <w:rPr>
          <w:rFonts w:ascii="標楷體" w:eastAsia="標楷體" w:hAnsi="標楷體" w:hint="eastAsia"/>
        </w:rPr>
        <w:t xml:space="preserve"> </w:t>
      </w:r>
      <w:r w:rsidRPr="00464004">
        <w:rPr>
          <w:rFonts w:ascii="標楷體" w:eastAsia="標楷體" w:hAnsi="標楷體" w:hint="eastAsia"/>
        </w:rPr>
        <w:t>500</w:t>
      </w:r>
      <w:r w:rsidR="00CE4D74">
        <w:rPr>
          <w:rFonts w:ascii="標楷體" w:eastAsia="標楷體" w:hAnsi="標楷體" w:hint="eastAsia"/>
        </w:rPr>
        <w:t xml:space="preserve"> </w:t>
      </w:r>
      <w:r w:rsidRPr="00464004">
        <w:rPr>
          <w:rFonts w:ascii="標楷體" w:eastAsia="標楷體" w:hAnsi="標楷體" w:hint="eastAsia"/>
        </w:rPr>
        <w:t>字以</w:t>
      </w:r>
      <w:r w:rsidR="00CE4D74">
        <w:rPr>
          <w:rFonts w:ascii="標楷體" w:eastAsia="標楷體" w:hAnsi="標楷體" w:hint="eastAsia"/>
        </w:rPr>
        <w:t>下</w:t>
      </w:r>
      <w:r w:rsidRPr="00464004">
        <w:rPr>
          <w:rFonts w:ascii="標楷體" w:eastAsia="標楷體" w:hAnsi="標楷體" w:hint="eastAsia"/>
        </w:rPr>
        <w:t>，格式不限。</w:t>
      </w: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</w:p>
    <w:p w:rsidR="008855CB" w:rsidRPr="00464004" w:rsidRDefault="008855CB" w:rsidP="00CE4D74">
      <w:pPr>
        <w:jc w:val="both"/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【投稿方式】</w:t>
      </w: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「一般論文」：請至台灣公共衛生學會網頁進行「線上投稿」</w:t>
      </w:r>
      <w:r w:rsidR="00EF3262" w:rsidRPr="00464004">
        <w:rPr>
          <w:rFonts w:ascii="標楷體" w:eastAsia="標楷體" w:hAnsi="標楷體" w:hint="eastAsia"/>
        </w:rPr>
        <w:t>（檔名：論文主題-作者姓名-上傳日期）</w:t>
      </w:r>
      <w:r w:rsidRPr="00464004">
        <w:rPr>
          <w:rFonts w:ascii="標楷體" w:eastAsia="標楷體" w:hAnsi="標楷體" w:hint="eastAsia"/>
        </w:rPr>
        <w:t>。</w:t>
      </w:r>
    </w:p>
    <w:p w:rsidR="008855CB" w:rsidRPr="00464004" w:rsidRDefault="008855CB" w:rsidP="00CE4D74">
      <w:pPr>
        <w:jc w:val="both"/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sym w:font="Wingdings" w:char="F06E"/>
      </w:r>
      <w:r w:rsidRPr="00464004">
        <w:rPr>
          <w:rFonts w:ascii="標楷體" w:eastAsia="標楷體" w:hAnsi="標楷體" w:hint="eastAsia"/>
        </w:rPr>
        <w:t>「專題討論」：請下載「投稿申請表」，填妥後連同專題簡介及論文摘要，以</w:t>
      </w:r>
      <w:r w:rsidR="00CE4D74">
        <w:rPr>
          <w:rFonts w:ascii="標楷體" w:eastAsia="標楷體" w:hAnsi="標楷體" w:hint="eastAsia"/>
        </w:rPr>
        <w:t>E-mail</w:t>
      </w:r>
      <w:r w:rsidRPr="00464004">
        <w:rPr>
          <w:rFonts w:ascii="標楷體" w:eastAsia="標楷體" w:hAnsi="標楷體" w:hint="eastAsia"/>
        </w:rPr>
        <w:t>方式寄至台灣公</w:t>
      </w:r>
      <w:r w:rsidR="00B6681C">
        <w:rPr>
          <w:rFonts w:ascii="標楷體" w:eastAsia="標楷體" w:hAnsi="標楷體" w:hint="eastAsia"/>
        </w:rPr>
        <w:t>共</w:t>
      </w:r>
      <w:r w:rsidRPr="00464004">
        <w:rPr>
          <w:rFonts w:ascii="標楷體" w:eastAsia="標楷體" w:hAnsi="標楷體" w:hint="eastAsia"/>
        </w:rPr>
        <w:t>衛</w:t>
      </w:r>
      <w:r w:rsidR="00B6681C">
        <w:rPr>
          <w:rFonts w:ascii="標楷體" w:eastAsia="標楷體" w:hAnsi="標楷體" w:hint="eastAsia"/>
        </w:rPr>
        <w:t>生</w:t>
      </w:r>
      <w:r w:rsidRPr="00464004">
        <w:rPr>
          <w:rFonts w:ascii="標楷體" w:eastAsia="標楷體" w:hAnsi="標楷體" w:hint="eastAsia"/>
        </w:rPr>
        <w:t>學會秘書處(</w:t>
      </w:r>
      <w:r w:rsidR="00B6681C" w:rsidRPr="00B6681C">
        <w:rPr>
          <w:rFonts w:ascii="標楷體" w:eastAsia="標楷體" w:hAnsi="標楷體" w:hint="eastAsia"/>
        </w:rPr>
        <w:t>tpha@hg3c.com)，並於一個</w:t>
      </w:r>
      <w:r w:rsidRPr="00464004">
        <w:rPr>
          <w:rFonts w:ascii="標楷體" w:eastAsia="標楷體" w:hAnsi="標楷體" w:hint="eastAsia"/>
        </w:rPr>
        <w:t>工作日之後以電話確認之，本會聯絡電話：(02)2391-9529。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4544F4" w:rsidRDefault="004544F4" w:rsidP="008855C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【注意事項】</w:t>
      </w:r>
    </w:p>
    <w:p w:rsidR="00DF0975" w:rsidRPr="00DF0975" w:rsidRDefault="00DF0975" w:rsidP="00DF0975">
      <w:pPr>
        <w:pStyle w:val="Web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0975">
        <w:rPr>
          <w:rFonts w:ascii="標楷體" w:eastAsia="標楷體" w:hAnsi="標楷體" w:cs="Times New Roman" w:hint="eastAsia"/>
          <w:color w:val="000000"/>
        </w:rPr>
        <w:t>海報規格：90*120公分，現場備有黏貼工具。海報將有評選獎項，將於9月28日(星期六)上午10點30分於海報貼上「獎」字，獎金1,000元，得獎人名單之後將公佈於官網。</w:t>
      </w:r>
    </w:p>
    <w:p w:rsidR="00DF0975" w:rsidRPr="00DF0975" w:rsidRDefault="00DF0975" w:rsidP="00DF0975">
      <w:pPr>
        <w:pStyle w:val="Web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DF0975">
        <w:rPr>
          <w:rFonts w:ascii="標楷體" w:eastAsia="標楷體" w:hAnsi="標楷體" w:cs="Times New Roman" w:hint="eastAsia"/>
          <w:color w:val="000000"/>
        </w:rPr>
        <w:t>海報張貼可由本人或委由同學代貼，張貼時間</w:t>
      </w:r>
      <w:r w:rsidRPr="00DF0975">
        <w:rPr>
          <w:rStyle w:val="aa"/>
          <w:rFonts w:ascii="標楷體" w:eastAsia="標楷體" w:hAnsi="標楷體" w:cs="Times New Roman" w:hint="eastAsia"/>
          <w:color w:val="FF0000"/>
        </w:rPr>
        <w:t>待公告</w:t>
      </w:r>
      <w:r w:rsidRPr="00DF0975">
        <w:rPr>
          <w:rFonts w:ascii="標楷體" w:eastAsia="標楷體" w:hAnsi="標楷體" w:cs="Times New Roman" w:hint="eastAsia"/>
          <w:color w:val="000000"/>
        </w:rPr>
        <w:t>，各組海報評委將於</w:t>
      </w:r>
      <w:r w:rsidRPr="00DF0975">
        <w:rPr>
          <w:rStyle w:val="aa"/>
          <w:rFonts w:ascii="標楷體" w:eastAsia="標楷體" w:hAnsi="標楷體" w:cs="Times New Roman" w:hint="eastAsia"/>
          <w:color w:val="FF0000"/>
        </w:rPr>
        <w:t>9月27日(星期五)下午4點30分</w:t>
      </w:r>
      <w:r w:rsidRPr="00DF0975">
        <w:rPr>
          <w:rFonts w:ascii="標楷體" w:eastAsia="標楷體" w:hAnsi="標楷體" w:cs="Times New Roman" w:hint="eastAsia"/>
          <w:color w:val="000000"/>
        </w:rPr>
        <w:t>至海報展示區評分，建議參與者著正式服裝與評委進行討論交流。撤除時間9月28日(星期六)上午11點至12點，12點後即由工作人員直接撤除不留存。</w:t>
      </w:r>
    </w:p>
    <w:p w:rsidR="004544F4" w:rsidRPr="00DF0975" w:rsidRDefault="00DF0975" w:rsidP="008855CB">
      <w:pPr>
        <w:pStyle w:val="Web"/>
        <w:numPr>
          <w:ilvl w:val="0"/>
          <w:numId w:val="1"/>
        </w:numPr>
        <w:rPr>
          <w:rFonts w:ascii="Times New Roman" w:hAnsi="Times New Roman" w:cs="Times New Roman" w:hint="eastAsia"/>
          <w:color w:val="000000"/>
        </w:rPr>
      </w:pPr>
      <w:r w:rsidRPr="00DF0975">
        <w:rPr>
          <w:rFonts w:ascii="標楷體" w:eastAsia="標楷體" w:hAnsi="標楷體" w:cs="Times New Roman" w:hint="eastAsia"/>
          <w:color w:val="000000"/>
        </w:rPr>
        <w:t>一般海報、專題投稿皆可接受英文投稿，摘要格式同中文投稿摘要範例。</w:t>
      </w: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【主辦單位】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台灣公共衛生學會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台灣流行病學學會</w:t>
      </w:r>
    </w:p>
    <w:p w:rsidR="008855CB" w:rsidRPr="00464004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台灣事故傷害預防與安全促進學會</w:t>
      </w:r>
    </w:p>
    <w:p w:rsidR="008855CB" w:rsidRDefault="008855CB" w:rsidP="008855CB">
      <w:pPr>
        <w:rPr>
          <w:rFonts w:ascii="標楷體" w:eastAsia="標楷體" w:hAnsi="標楷體"/>
        </w:rPr>
      </w:pPr>
      <w:r w:rsidRPr="00464004">
        <w:rPr>
          <w:rFonts w:ascii="標楷體" w:eastAsia="標楷體" w:hAnsi="標楷體" w:hint="eastAsia"/>
        </w:rPr>
        <w:t>台灣健康保險學會</w:t>
      </w:r>
    </w:p>
    <w:p w:rsidR="00DC68A0" w:rsidRPr="00464004" w:rsidRDefault="00573674" w:rsidP="008855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國立臺灣</w:t>
      </w:r>
      <w:r w:rsidR="00DC68A0">
        <w:rPr>
          <w:rFonts w:ascii="標楷體" w:eastAsia="標楷體" w:hAnsi="標楷體" w:hint="eastAsia"/>
        </w:rPr>
        <w:t>大學</w:t>
      </w:r>
      <w:r w:rsidR="00566C8D">
        <w:rPr>
          <w:rFonts w:ascii="標楷體" w:eastAsia="標楷體" w:hAnsi="標楷體" w:hint="eastAsia"/>
        </w:rPr>
        <w:t>公共衛生學院</w:t>
      </w:r>
    </w:p>
    <w:p w:rsidR="008855CB" w:rsidRPr="00464004" w:rsidRDefault="008855CB" w:rsidP="008855CB">
      <w:pPr>
        <w:rPr>
          <w:rFonts w:ascii="標楷體" w:eastAsia="標楷體" w:hAnsi="標楷體"/>
        </w:rPr>
      </w:pPr>
    </w:p>
    <w:p w:rsidR="008855CB" w:rsidRPr="00464004" w:rsidRDefault="008855CB" w:rsidP="008855CB">
      <w:pPr>
        <w:rPr>
          <w:rFonts w:ascii="標楷體" w:eastAsia="標楷體" w:hAnsi="標楷體"/>
          <w:b/>
        </w:rPr>
      </w:pPr>
      <w:r w:rsidRPr="00464004">
        <w:rPr>
          <w:rFonts w:ascii="標楷體" w:eastAsia="標楷體" w:hAnsi="標楷體" w:hint="eastAsia"/>
          <w:b/>
        </w:rPr>
        <w:t>【承辦單位】</w:t>
      </w:r>
    </w:p>
    <w:p w:rsidR="005056B0" w:rsidRPr="00464004" w:rsidRDefault="00752804" w:rsidP="008855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國立臺灣大學</w:t>
      </w:r>
      <w:r w:rsidR="00566C8D">
        <w:rPr>
          <w:rFonts w:ascii="標楷體" w:eastAsia="標楷體" w:hAnsi="標楷體" w:hint="eastAsia"/>
        </w:rPr>
        <w:t>公共衛生學院</w:t>
      </w:r>
    </w:p>
    <w:sectPr w:rsidR="005056B0" w:rsidRPr="00464004" w:rsidSect="008855C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45" w:rsidRDefault="001E0245" w:rsidP="008855CB">
      <w:r>
        <w:separator/>
      </w:r>
    </w:p>
  </w:endnote>
  <w:endnote w:type="continuationSeparator" w:id="0">
    <w:p w:rsidR="001E0245" w:rsidRDefault="001E0245" w:rsidP="008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394949"/>
      <w:docPartObj>
        <w:docPartGallery w:val="Page Numbers (Bottom of Page)"/>
        <w:docPartUnique/>
      </w:docPartObj>
    </w:sdtPr>
    <w:sdtEndPr/>
    <w:sdtContent>
      <w:p w:rsidR="008855CB" w:rsidRDefault="00885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4B8" w:rsidRPr="001824B8">
          <w:rPr>
            <w:noProof/>
            <w:lang w:val="zh-TW"/>
          </w:rPr>
          <w:t>-</w:t>
        </w:r>
        <w:r w:rsidR="001824B8">
          <w:rPr>
            <w:noProof/>
          </w:rPr>
          <w:t xml:space="preserve"> 1 -</w:t>
        </w:r>
        <w:r>
          <w:fldChar w:fldCharType="end"/>
        </w:r>
      </w:p>
    </w:sdtContent>
  </w:sdt>
  <w:p w:rsidR="008855CB" w:rsidRDefault="008855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45" w:rsidRDefault="001E0245" w:rsidP="008855CB">
      <w:r>
        <w:separator/>
      </w:r>
    </w:p>
  </w:footnote>
  <w:footnote w:type="continuationSeparator" w:id="0">
    <w:p w:rsidR="001E0245" w:rsidRDefault="001E0245" w:rsidP="0088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108F"/>
    <w:multiLevelType w:val="hybridMultilevel"/>
    <w:tmpl w:val="ECF6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CB"/>
    <w:rsid w:val="0000262C"/>
    <w:rsid w:val="000A76D9"/>
    <w:rsid w:val="000F60E4"/>
    <w:rsid w:val="001753A9"/>
    <w:rsid w:val="001824B8"/>
    <w:rsid w:val="001E0245"/>
    <w:rsid w:val="00226C25"/>
    <w:rsid w:val="0027786B"/>
    <w:rsid w:val="002C5974"/>
    <w:rsid w:val="004544F4"/>
    <w:rsid w:val="00464004"/>
    <w:rsid w:val="00485A70"/>
    <w:rsid w:val="004A2B44"/>
    <w:rsid w:val="004A33C8"/>
    <w:rsid w:val="00566C8D"/>
    <w:rsid w:val="00573674"/>
    <w:rsid w:val="006A46B6"/>
    <w:rsid w:val="00752804"/>
    <w:rsid w:val="007721BC"/>
    <w:rsid w:val="007B7E8B"/>
    <w:rsid w:val="008855CB"/>
    <w:rsid w:val="008C77B0"/>
    <w:rsid w:val="008D5EFC"/>
    <w:rsid w:val="00A57E2A"/>
    <w:rsid w:val="00B6681C"/>
    <w:rsid w:val="00C22A23"/>
    <w:rsid w:val="00CE4D74"/>
    <w:rsid w:val="00D41CEC"/>
    <w:rsid w:val="00D66581"/>
    <w:rsid w:val="00DA70FD"/>
    <w:rsid w:val="00DC68A0"/>
    <w:rsid w:val="00DF0975"/>
    <w:rsid w:val="00EF3262"/>
    <w:rsid w:val="00F24EB3"/>
    <w:rsid w:val="00F27D6F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992B6C"/>
  <w15:docId w15:val="{48585D93-727D-4776-B6B0-A2FF0AB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544F4"/>
    <w:pPr>
      <w:ind w:leftChars="200" w:left="480"/>
    </w:pPr>
  </w:style>
  <w:style w:type="paragraph" w:styleId="Web">
    <w:name w:val="Normal (Web)"/>
    <w:basedOn w:val="a"/>
    <w:uiPriority w:val="99"/>
    <w:unhideWhenUsed/>
    <w:rsid w:val="00DF09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DF0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</dc:creator>
  <cp:lastModifiedBy>tpha</cp:lastModifiedBy>
  <cp:revision>7</cp:revision>
  <dcterms:created xsi:type="dcterms:W3CDTF">2019-06-06T02:20:00Z</dcterms:created>
  <dcterms:modified xsi:type="dcterms:W3CDTF">2019-06-18T02:59:00Z</dcterms:modified>
</cp:coreProperties>
</file>